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D1F" w:rsidRPr="008D388A" w:rsidRDefault="00FC11B6" w:rsidP="008D388A">
      <w:pPr>
        <w:spacing w:before="90" w:after="21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388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</w:t>
      </w:r>
      <w:r w:rsidR="008D388A" w:rsidRPr="008D388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</w:t>
      </w:r>
      <w:r w:rsidR="00614D1F" w:rsidRPr="008D388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ВПР в 2025 году</w:t>
      </w:r>
    </w:p>
    <w:p w:rsidR="00614D1F" w:rsidRPr="00614D1F" w:rsidRDefault="00614D1F" w:rsidP="00614D1F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Всероссийские проверочные работы обязательны для всех школ. ВПР включили в перечень обязательных оценочных мероприятий (</w:t>
      </w:r>
      <w:hyperlink r:id="rId6" w:history="1">
        <w:r w:rsidRPr="00614D1F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постановление Правительства от 30.04.2024 № 556</w:t>
        </w:r>
      </w:hyperlink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>). В 2024/25 учебном го</w:t>
      </w:r>
      <w:bookmarkStart w:id="0" w:name="_GoBack"/>
      <w:bookmarkEnd w:id="0"/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>ду действуют </w:t>
      </w:r>
      <w:hyperlink r:id="rId7" w:history="1">
        <w:r w:rsidRPr="00614D1F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новые правила ВПР</w:t>
        </w:r>
      </w:hyperlink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устанавливают требования к участникам, срокам, продолжительности работ и перечень предметов. Чтобы подготовить школу к ВПР-2025, ориентируйтесь на </w:t>
      </w:r>
      <w:hyperlink r:id="rId8" w:history="1">
        <w:r w:rsidRPr="00614D1F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нормативные документы по ВПР</w:t>
        </w:r>
      </w:hyperlink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Дополнительно скачайте комплект школьных документов: </w:t>
      </w:r>
      <w:hyperlink r:id="rId9" w:history="1">
        <w:r w:rsidRPr="00614D1F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приказы</w:t>
        </w:r>
      </w:hyperlink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10" w:history="1">
        <w:r w:rsidRPr="00614D1F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справки</w:t>
        </w:r>
      </w:hyperlink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4D1F" w:rsidRPr="00614D1F" w:rsidRDefault="00614D1F" w:rsidP="00614D1F">
      <w:pPr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</w:pPr>
      <w:r w:rsidRPr="00614D1F"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  <w:t>Особенности ВПР в 2025 году</w:t>
      </w:r>
    </w:p>
    <w:p w:rsidR="00614D1F" w:rsidRPr="00614D1F" w:rsidRDefault="00614D1F" w:rsidP="00614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4D1F" w:rsidRPr="00614D1F" w:rsidRDefault="00614D1F" w:rsidP="00614D1F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ВПР-2025 пройдут по-новому. Правительство установило </w:t>
      </w:r>
      <w:hyperlink r:id="rId11" w:history="1">
        <w:r w:rsidRPr="00614D1F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Правила</w:t>
        </w:r>
      </w:hyperlink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проведения мероприятий по оценке качества образования (</w:t>
      </w:r>
      <w:hyperlink r:id="rId12" w:history="1">
        <w:r w:rsidRPr="00614D1F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постановление Правительства от 30.04.2024 № 556</w:t>
        </w:r>
      </w:hyperlink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ВПР включили в перечень обязательных оценочных мероприятий наряду с НИКО и международными сопоставительными исследованиями. Также </w:t>
      </w:r>
      <w:proofErr w:type="spellStart"/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изменил требования к срокам, продолжительности работ и перечень предметов для ВПР (</w:t>
      </w:r>
      <w:hyperlink r:id="rId13" w:history="1">
        <w:r w:rsidRPr="00614D1F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614D1F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Рособрнадзора</w:t>
        </w:r>
        <w:proofErr w:type="spellEnd"/>
        <w:r w:rsidRPr="00614D1F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 xml:space="preserve"> от 13.05.2024 № 1008</w:t>
        </w:r>
      </w:hyperlink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14D1F" w:rsidRPr="00614D1F" w:rsidRDefault="00614D1F" w:rsidP="00614D1F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</w:t>
      </w:r>
      <w:proofErr w:type="spellStart"/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Рособнадзор</w:t>
      </w:r>
      <w:proofErr w:type="spellEnd"/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направил </w:t>
      </w:r>
      <w:hyperlink r:id="rId14" w:history="1">
        <w:r w:rsidRPr="00614D1F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методические рекомендации</w:t>
        </w:r>
      </w:hyperlink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подготовке и проведению ВПР в 2024/25 учебном году (</w:t>
      </w:r>
      <w:hyperlink r:id="rId15" w:history="1">
        <w:r w:rsidRPr="00614D1F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письмо от </w:t>
        </w:r>
        <w:proofErr w:type="spellStart"/>
        <w:proofErr w:type="gramStart"/>
        <w:r w:rsidRPr="00614D1F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от</w:t>
        </w:r>
        <w:proofErr w:type="spellEnd"/>
        <w:proofErr w:type="gramEnd"/>
        <w:r w:rsidRPr="00614D1F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 xml:space="preserve"> 27.06.2024 № 02-168</w:t>
        </w:r>
      </w:hyperlink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>). В документе прописали особенности  проведения работ, обязанности организаторов и экспертов. Пояснили функции независимых наблюдателей.</w:t>
      </w:r>
    </w:p>
    <w:p w:rsidR="00614D1F" w:rsidRPr="00614D1F" w:rsidRDefault="00614D1F" w:rsidP="00614D1F">
      <w:pPr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sz w:val="27"/>
          <w:szCs w:val="27"/>
          <w:lang w:eastAsia="ru-RU"/>
        </w:rPr>
      </w:pPr>
      <w:r w:rsidRPr="00614D1F">
        <w:rPr>
          <w:rFonts w:ascii="Montserrat" w:eastAsia="Times New Roman" w:hAnsi="Montserrat" w:cs="Times New Roman"/>
          <w:b/>
          <w:bCs/>
          <w:sz w:val="27"/>
          <w:szCs w:val="27"/>
          <w:lang w:eastAsia="ru-RU"/>
        </w:rPr>
        <w:t>Участие в ВПР</w:t>
      </w:r>
    </w:p>
    <w:p w:rsidR="00614D1F" w:rsidRPr="00614D1F" w:rsidRDefault="00614D1F" w:rsidP="00614D1F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ВПР принимают участие ученики школ с аккредитованными ООП НОО, ООО и СОО. Исключение — 1-3-е, 9-е и 11-е классы. Раньше такого четкого определения не было — </w:t>
      </w:r>
      <w:proofErr w:type="spellStart"/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год сам устанавливал, в каких параллелях надо обязательно провести работы. Более того, теперь закрепили, что если ученик уже участвовал в НИКО или международном исследовании, то в этом же учебном году не пишет ВПР (</w:t>
      </w:r>
      <w:hyperlink r:id="rId16" w:history="1">
        <w:r w:rsidRPr="00614D1F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п. 11</w:t>
        </w:r>
      </w:hyperlink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Правил, утв. </w:t>
      </w:r>
      <w:hyperlink r:id="rId17" w:history="1">
        <w:r w:rsidRPr="00614D1F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постановлением Правительства от 30.04.2024 № 556</w:t>
        </w:r>
      </w:hyperlink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14D1F" w:rsidRPr="00614D1F" w:rsidRDefault="00614D1F" w:rsidP="00614D1F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участвуют в ВПР также учащиеся:</w:t>
      </w:r>
    </w:p>
    <w:p w:rsidR="00614D1F" w:rsidRPr="00614D1F" w:rsidRDefault="00614D1F" w:rsidP="00614D1F">
      <w:pPr>
        <w:numPr>
          <w:ilvl w:val="0"/>
          <w:numId w:val="1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учебно-воспитательных учреждений закрытого типа и учреждений, исполняющих наказание в виде лишения свободы;</w:t>
      </w:r>
    </w:p>
    <w:p w:rsidR="00614D1F" w:rsidRPr="00614D1F" w:rsidRDefault="00614D1F" w:rsidP="00614D1F">
      <w:pPr>
        <w:numPr>
          <w:ilvl w:val="0"/>
          <w:numId w:val="1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федеральных государственных организаций,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правопорядка;</w:t>
      </w:r>
    </w:p>
    <w:p w:rsidR="00614D1F" w:rsidRPr="00614D1F" w:rsidRDefault="00614D1F" w:rsidP="00614D1F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организаций, расположенных на территории Военного инновационного </w:t>
      </w:r>
      <w:proofErr w:type="spellStart"/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технополиса</w:t>
      </w:r>
      <w:proofErr w:type="spellEnd"/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«Эра» Министерства обороны России.</w:t>
      </w:r>
    </w:p>
    <w:p w:rsidR="00614D1F" w:rsidRPr="00614D1F" w:rsidRDefault="00614D1F" w:rsidP="00614D1F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сама решает, допускать ли учеников с ОВЗ к работам. КИМ ВПР все так же не имеют адаптированного варианта. Если ребенок с ОВЗ может по состоянию здоровья и хочет участвовать в ВПР, надо получить на это согласие родителя (</w:t>
      </w:r>
      <w:hyperlink r:id="rId18" w:history="1">
        <w:r w:rsidRPr="00614D1F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п. 14</w:t>
        </w:r>
      </w:hyperlink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Правил, утв. </w:t>
      </w:r>
      <w:hyperlink r:id="rId19" w:history="1">
        <w:r w:rsidRPr="00614D1F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постановлением Правительства от 30.04.2024 № 556</w:t>
        </w:r>
      </w:hyperlink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>). Смотрите ниже пример оформления согласия. Скачайте готовый образец.</w:t>
      </w:r>
    </w:p>
    <w:p w:rsidR="00614D1F" w:rsidRPr="00614D1F" w:rsidRDefault="00614D1F" w:rsidP="00614D1F">
      <w:pPr>
        <w:spacing w:before="90" w:after="21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проведения ВПР в 2025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3"/>
        <w:gridCol w:w="4532"/>
      </w:tblGrid>
      <w:tr w:rsidR="00614D1F" w:rsidRPr="00614D1F" w:rsidTr="00614D1F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Чем </w:t>
            </w:r>
            <w:proofErr w:type="gramStart"/>
            <w:r w:rsidRPr="00614D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</w:t>
            </w:r>
            <w:proofErr w:type="gramEnd"/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проведения ВПР в 2025 году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8D388A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614D1F" w:rsidRPr="00614D1F">
                <w:rPr>
                  <w:rFonts w:ascii="Times New Roman" w:eastAsia="Times New Roman" w:hAnsi="Times New Roman" w:cs="Times New Roman"/>
                  <w:color w:val="306AFD"/>
                  <w:sz w:val="24"/>
                  <w:szCs w:val="24"/>
                  <w:u w:val="single"/>
                  <w:lang w:eastAsia="ru-RU"/>
                </w:rPr>
                <w:t xml:space="preserve">Приказ </w:t>
              </w:r>
              <w:proofErr w:type="spellStart"/>
              <w:r w:rsidR="00614D1F" w:rsidRPr="00614D1F">
                <w:rPr>
                  <w:rFonts w:ascii="Times New Roman" w:eastAsia="Times New Roman" w:hAnsi="Times New Roman" w:cs="Times New Roman"/>
                  <w:color w:val="306AFD"/>
                  <w:sz w:val="24"/>
                  <w:szCs w:val="24"/>
                  <w:u w:val="single"/>
                  <w:lang w:eastAsia="ru-RU"/>
                </w:rPr>
                <w:t>Рособрнадзора</w:t>
              </w:r>
              <w:proofErr w:type="spellEnd"/>
              <w:r w:rsidR="00614D1F" w:rsidRPr="00614D1F">
                <w:rPr>
                  <w:rFonts w:ascii="Times New Roman" w:eastAsia="Times New Roman" w:hAnsi="Times New Roman" w:cs="Times New Roman"/>
                  <w:color w:val="306AFD"/>
                  <w:sz w:val="24"/>
                  <w:szCs w:val="24"/>
                  <w:u w:val="single"/>
                  <w:lang w:eastAsia="ru-RU"/>
                </w:rPr>
                <w:t xml:space="preserve"> от 13.05.2024 № 1008</w:t>
              </w:r>
            </w:hyperlink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об организации ВПР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8D388A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614D1F" w:rsidRPr="00614D1F">
                <w:rPr>
                  <w:rFonts w:ascii="Times New Roman" w:eastAsia="Times New Roman" w:hAnsi="Times New Roman" w:cs="Times New Roman"/>
                  <w:color w:val="306AFD"/>
                  <w:sz w:val="24"/>
                  <w:szCs w:val="24"/>
                  <w:u w:val="single"/>
                  <w:lang w:eastAsia="ru-RU"/>
                </w:rPr>
                <w:t xml:space="preserve">Письмо </w:t>
              </w:r>
              <w:proofErr w:type="spellStart"/>
              <w:r w:rsidR="00614D1F" w:rsidRPr="00614D1F">
                <w:rPr>
                  <w:rFonts w:ascii="Times New Roman" w:eastAsia="Times New Roman" w:hAnsi="Times New Roman" w:cs="Times New Roman"/>
                  <w:color w:val="306AFD"/>
                  <w:sz w:val="24"/>
                  <w:szCs w:val="24"/>
                  <w:u w:val="single"/>
                  <w:lang w:eastAsia="ru-RU"/>
                </w:rPr>
                <w:t>Рособрнадзора</w:t>
              </w:r>
              <w:proofErr w:type="spellEnd"/>
              <w:r w:rsidR="00614D1F" w:rsidRPr="00614D1F">
                <w:rPr>
                  <w:rFonts w:ascii="Times New Roman" w:eastAsia="Times New Roman" w:hAnsi="Times New Roman" w:cs="Times New Roman"/>
                  <w:color w:val="306AFD"/>
                  <w:sz w:val="24"/>
                  <w:szCs w:val="24"/>
                  <w:u w:val="single"/>
                  <w:lang w:eastAsia="ru-RU"/>
                </w:rPr>
                <w:t xml:space="preserve"> от 27.06.2024 № 02-168</w:t>
              </w:r>
            </w:hyperlink>
          </w:p>
        </w:tc>
      </w:tr>
    </w:tbl>
    <w:p w:rsidR="00614D1F" w:rsidRPr="00614D1F" w:rsidRDefault="00614D1F" w:rsidP="00614D1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368"/>
        <w:gridCol w:w="2152"/>
        <w:gridCol w:w="2738"/>
      </w:tblGrid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участников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 (мин)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 апреля по 16 мая 2025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чем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чем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</w:t>
            </w: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предметов: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мир, </w:t>
            </w: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чтение, иностранный (английский,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французский)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чем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 апреля по 16 мая 2025 года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проведении на бумажном носителе)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чем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чем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</w:t>
            </w: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предметов: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чем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литература, иностранный (английский,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французский)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география,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чем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 апреля по 24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 2025 года, 25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 2025 года 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чем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день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проведении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компьютера)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чем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 апреля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16 мая 2025 года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проведении</w:t>
            </w:r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чем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бумажном носителе)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чем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</w:t>
            </w: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предметов: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(английский,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французский)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чем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география,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чем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 апреля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24 апреля 2025 года,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апреля 2025 года -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день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</w:t>
            </w: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предметов: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чем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проведении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компьютера)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география,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 более чем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 апреля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16 мая 2025 года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проведении</w:t>
            </w:r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 более чем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бумажном носителе)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или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углубленным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 более чем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</w:t>
            </w: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предметов: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(английский,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французский)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чем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</w:t>
            </w: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предметов: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базовая,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углубленным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чем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 апреля по 24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 2025 года, 25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 2025 года -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день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</w:t>
            </w: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предметов: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чем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проведении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компьютера)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география,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чем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 апреля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16 мая 2025 года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проведении на</w:t>
            </w:r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классы,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чем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бумажном </w:t>
            </w: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носителе</w:t>
            </w:r>
            <w:proofErr w:type="gramEnd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организаций, участвующих </w:t>
            </w: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национальных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сопоставительных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или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углубленным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изучением предмета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чем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исследованиях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 общего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утвержденных</w:t>
            </w:r>
          </w:p>
          <w:p w:rsidR="00614D1F" w:rsidRPr="00614D1F" w:rsidRDefault="008D388A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anchor="/document/99/1306081905/" w:history="1">
              <w:r w:rsidR="00614D1F" w:rsidRPr="00614D1F">
                <w:rPr>
                  <w:rFonts w:ascii="Times New Roman" w:eastAsia="Times New Roman" w:hAnsi="Times New Roman" w:cs="Times New Roman"/>
                  <w:color w:val="306AFD"/>
                  <w:sz w:val="24"/>
                  <w:szCs w:val="24"/>
                  <w:u w:val="single"/>
                  <w:lang w:eastAsia="ru-RU"/>
                </w:rPr>
                <w:t>приказом</w:t>
              </w:r>
              <w:r w:rsidR="00614D1F" w:rsidRPr="00614D1F">
                <w:rPr>
                  <w:rFonts w:ascii="Times New Roman" w:eastAsia="Times New Roman" w:hAnsi="Times New Roman" w:cs="Times New Roman"/>
                  <w:color w:val="306AFD"/>
                  <w:sz w:val="24"/>
                  <w:szCs w:val="24"/>
                  <w:lang w:eastAsia="ru-RU"/>
                </w:rPr>
                <w:br/>
              </w:r>
              <w:proofErr w:type="spellStart"/>
              <w:r w:rsidR="00614D1F" w:rsidRPr="00614D1F">
                <w:rPr>
                  <w:rFonts w:ascii="Times New Roman" w:eastAsia="Times New Roman" w:hAnsi="Times New Roman" w:cs="Times New Roman"/>
                  <w:color w:val="306AFD"/>
                  <w:sz w:val="24"/>
                  <w:szCs w:val="24"/>
                  <w:u w:val="single"/>
                  <w:lang w:eastAsia="ru-RU"/>
                </w:rPr>
                <w:t>Рособрнадзора</w:t>
              </w:r>
              <w:proofErr w:type="spellEnd"/>
              <w:r w:rsidR="00614D1F" w:rsidRPr="00614D1F">
                <w:rPr>
                  <w:rFonts w:ascii="Times New Roman" w:eastAsia="Times New Roman" w:hAnsi="Times New Roman" w:cs="Times New Roman"/>
                  <w:color w:val="306AFD"/>
                  <w:sz w:val="24"/>
                  <w:szCs w:val="24"/>
                  <w:u w:val="single"/>
                  <w:lang w:eastAsia="ru-RU"/>
                </w:rPr>
                <w:t xml:space="preserve"> от 13.05.2024</w:t>
              </w:r>
              <w:r w:rsidR="00614D1F" w:rsidRPr="00614D1F">
                <w:rPr>
                  <w:rFonts w:ascii="Times New Roman" w:eastAsia="Times New Roman" w:hAnsi="Times New Roman" w:cs="Times New Roman"/>
                  <w:color w:val="306AFD"/>
                  <w:sz w:val="24"/>
                  <w:szCs w:val="24"/>
                  <w:lang w:eastAsia="ru-RU"/>
                </w:rPr>
                <w:br/>
              </w:r>
              <w:r w:rsidR="00614D1F" w:rsidRPr="00614D1F">
                <w:rPr>
                  <w:rFonts w:ascii="Times New Roman" w:eastAsia="Times New Roman" w:hAnsi="Times New Roman" w:cs="Times New Roman"/>
                  <w:color w:val="306AFD"/>
                  <w:sz w:val="24"/>
                  <w:szCs w:val="24"/>
                  <w:u w:val="single"/>
                  <w:lang w:eastAsia="ru-RU"/>
                </w:rPr>
                <w:t>№ 1006</w:t>
              </w:r>
            </w:hyperlink>
            <w:r w:rsidR="00614D1F"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(зарегистрирован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Минюстом России,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</w:t>
            </w: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предметов: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(английский,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французский)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чем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78325 от 29.05.2024)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международных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сопоставительных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исследованиях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 общего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</w:t>
            </w: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предметов: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базовая,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углубленным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 более чем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 апреля по 24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 2025 года, 25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 2025 года -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день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</w:t>
            </w: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предметов: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 более чем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проведении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компьютера)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география,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 более чем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 апреля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16 мая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года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проведении на</w:t>
            </w:r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классы, </w:t>
            </w: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исключением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 более чем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бумажном </w:t>
            </w: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носителе</w:t>
            </w:r>
            <w:proofErr w:type="gramEnd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участвующих </w:t>
            </w: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национальных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сопоставительных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 более чем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исследованиях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 общего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утвержденных</w:t>
            </w:r>
          </w:p>
          <w:p w:rsidR="00614D1F" w:rsidRPr="00614D1F" w:rsidRDefault="008D388A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anchor="/document/99/1306081905/" w:history="1">
              <w:r w:rsidR="00614D1F" w:rsidRPr="00614D1F">
                <w:rPr>
                  <w:rFonts w:ascii="Times New Roman" w:eastAsia="Times New Roman" w:hAnsi="Times New Roman" w:cs="Times New Roman"/>
                  <w:color w:val="306AFD"/>
                  <w:sz w:val="24"/>
                  <w:szCs w:val="24"/>
                  <w:u w:val="single"/>
                  <w:lang w:eastAsia="ru-RU"/>
                </w:rPr>
                <w:t>приказом</w:t>
              </w:r>
              <w:r w:rsidR="00614D1F" w:rsidRPr="00614D1F">
                <w:rPr>
                  <w:rFonts w:ascii="Times New Roman" w:eastAsia="Times New Roman" w:hAnsi="Times New Roman" w:cs="Times New Roman"/>
                  <w:color w:val="306AFD"/>
                  <w:sz w:val="24"/>
                  <w:szCs w:val="24"/>
                  <w:lang w:eastAsia="ru-RU"/>
                </w:rPr>
                <w:br/>
              </w:r>
              <w:proofErr w:type="spellStart"/>
              <w:r w:rsidR="00614D1F" w:rsidRPr="00614D1F">
                <w:rPr>
                  <w:rFonts w:ascii="Times New Roman" w:eastAsia="Times New Roman" w:hAnsi="Times New Roman" w:cs="Times New Roman"/>
                  <w:color w:val="306AFD"/>
                  <w:sz w:val="24"/>
                  <w:szCs w:val="24"/>
                  <w:u w:val="single"/>
                  <w:lang w:eastAsia="ru-RU"/>
                </w:rPr>
                <w:t>Рособрнадзора</w:t>
              </w:r>
              <w:proofErr w:type="spellEnd"/>
              <w:r w:rsidR="00614D1F" w:rsidRPr="00614D1F">
                <w:rPr>
                  <w:rFonts w:ascii="Times New Roman" w:eastAsia="Times New Roman" w:hAnsi="Times New Roman" w:cs="Times New Roman"/>
                  <w:color w:val="306AFD"/>
                  <w:sz w:val="24"/>
                  <w:szCs w:val="24"/>
                  <w:u w:val="single"/>
                  <w:lang w:eastAsia="ru-RU"/>
                </w:rPr>
                <w:t xml:space="preserve"> от</w:t>
              </w:r>
              <w:r w:rsidR="00614D1F" w:rsidRPr="00614D1F">
                <w:rPr>
                  <w:rFonts w:ascii="Times New Roman" w:eastAsia="Times New Roman" w:hAnsi="Times New Roman" w:cs="Times New Roman"/>
                  <w:color w:val="306AFD"/>
                  <w:sz w:val="24"/>
                  <w:szCs w:val="24"/>
                  <w:lang w:eastAsia="ru-RU"/>
                </w:rPr>
                <w:br/>
              </w:r>
              <w:r w:rsidR="00614D1F" w:rsidRPr="00614D1F">
                <w:rPr>
                  <w:rFonts w:ascii="Times New Roman" w:eastAsia="Times New Roman" w:hAnsi="Times New Roman" w:cs="Times New Roman"/>
                  <w:color w:val="306AFD"/>
                  <w:sz w:val="24"/>
                  <w:szCs w:val="24"/>
                  <w:u w:val="single"/>
                  <w:lang w:eastAsia="ru-RU"/>
                </w:rPr>
                <w:t>13.05.2024 № 1006</w:t>
              </w:r>
            </w:hyperlink>
            <w:r w:rsidR="00614D1F"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(зарегистрирован</w:t>
            </w:r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Два </w:t>
            </w: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предметов: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литература,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 более чем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</w:t>
            </w:r>
          </w:p>
        </w:tc>
      </w:tr>
      <w:tr w:rsidR="00614D1F" w:rsidRPr="00614D1F" w:rsidTr="00614D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Минюстом России, </w:t>
            </w: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78325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29.05.2024)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международных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сопоставительных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исследованиях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 общего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(английский,</w:t>
            </w:r>
            <w:proofErr w:type="gramEnd"/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немецкий,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французский)</w:t>
            </w:r>
          </w:p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4D1F" w:rsidRPr="00614D1F" w:rsidRDefault="00614D1F" w:rsidP="00614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4D1F" w:rsidRPr="00614D1F" w:rsidRDefault="00614D1F" w:rsidP="00614D1F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Приказ </w:t>
      </w:r>
      <w:proofErr w:type="spellStart"/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13.05.2024 № 1008</w:t>
      </w:r>
      <w:proofErr w:type="gramStart"/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</w:t>
      </w:r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© Материал </w:t>
      </w:r>
      <w:proofErr w:type="gramStart"/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Справочная система «Завуч: обучение и воспитание».</w:t>
      </w:r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Подробнее: </w:t>
      </w:r>
      <w:hyperlink r:id="rId24" w:anchor="/document/99/1306081754/ZAP2AAK3F5/?of=copy-99a2e4d612" w:history="1">
        <w:r w:rsidRPr="00614D1F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https://1zavuch.ru/#/document/99/1306081754/ZAP2AAK3F5/?of=copy-99a2e4d612</w:t>
        </w:r>
      </w:hyperlink>
    </w:p>
    <w:p w:rsidR="00614D1F" w:rsidRPr="00614D1F" w:rsidRDefault="00614D1F" w:rsidP="00614D1F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14D1F" w:rsidRPr="00614D1F" w:rsidRDefault="00614D1F" w:rsidP="00614D1F">
      <w:pPr>
        <w:spacing w:before="90" w:after="21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ВПР-2026</w:t>
      </w:r>
    </w:p>
    <w:p w:rsidR="00614D1F" w:rsidRPr="00614D1F" w:rsidRDefault="00614D1F" w:rsidP="00614D1F">
      <w:pPr>
        <w:spacing w:before="90" w:after="21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Проверочные работы в 2025/26 учебном году пройдут с 20 апреля по 20 мая (</w:t>
      </w:r>
      <w:hyperlink r:id="rId25" w:history="1">
        <w:r w:rsidRPr="00614D1F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614D1F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u w:val="single"/>
            <w:lang w:eastAsia="ru-RU"/>
          </w:rPr>
          <w:t>Рособрнадзора</w:t>
        </w:r>
        <w:proofErr w:type="spellEnd"/>
        <w:r w:rsidRPr="00614D1F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u w:val="single"/>
            <w:lang w:eastAsia="ru-RU"/>
          </w:rPr>
          <w:t xml:space="preserve"> от 07.05.2025 № 991</w:t>
        </w:r>
      </w:hyperlink>
      <w:r w:rsidRPr="00614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 Конкретные даты из этих промежутков определяет школа.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5"/>
        <w:gridCol w:w="3761"/>
        <w:gridCol w:w="1858"/>
        <w:gridCol w:w="2151"/>
      </w:tblGrid>
      <w:tr w:rsidR="00614D1F" w:rsidRPr="00614D1F" w:rsidTr="00614D1F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 проведения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614D1F" w:rsidRPr="00614D1F" w:rsidTr="00614D1F"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 апреля по 20 мая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 не более чем 45 минут</w:t>
            </w:r>
          </w:p>
        </w:tc>
      </w:tr>
      <w:tr w:rsidR="00614D1F" w:rsidRPr="00614D1F" w:rsidTr="00614D1F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 не более чем 45 минут</w:t>
            </w:r>
          </w:p>
        </w:tc>
      </w:tr>
      <w:tr w:rsidR="00614D1F" w:rsidRPr="00614D1F" w:rsidTr="00614D1F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окружающий мир, литературное чтение, иностранный язык (английский, немецкий, французский)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 не более чем 45 минут</w:t>
            </w:r>
          </w:p>
        </w:tc>
      </w:tr>
      <w:tr w:rsidR="00614D1F" w:rsidRPr="00614D1F" w:rsidTr="00614D1F"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 апреля по 20 мая (при проведении на бумажном носителе)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 не более чем 45 минут</w:t>
            </w:r>
          </w:p>
        </w:tc>
      </w:tr>
      <w:tr w:rsidR="00614D1F" w:rsidRPr="00614D1F" w:rsidTr="00614D1F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 не более чем 45 минут каждый</w:t>
            </w:r>
          </w:p>
        </w:tc>
      </w:tr>
      <w:tr w:rsidR="00614D1F" w:rsidRPr="00614D1F" w:rsidTr="00614D1F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история, литература, иностранный язык (английский, немецкий, французский)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 не более чем 45 минут</w:t>
            </w:r>
          </w:p>
        </w:tc>
      </w:tr>
      <w:tr w:rsidR="00614D1F" w:rsidRPr="00614D1F" w:rsidTr="00614D1F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география, биология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 не более чем 45 минут каждый</w:t>
            </w:r>
          </w:p>
        </w:tc>
      </w:tr>
      <w:tr w:rsidR="00614D1F" w:rsidRPr="00614D1F" w:rsidTr="00614D1F"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 по 29 апреля, 30 апреля – резервный день (при проведении с использованием компьютера)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 не более чем 45 минут</w:t>
            </w:r>
          </w:p>
        </w:tc>
      </w:tr>
      <w:tr w:rsidR="00614D1F" w:rsidRPr="00614D1F" w:rsidTr="00614D1F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 не более чем 45 минут каждый</w:t>
            </w:r>
          </w:p>
        </w:tc>
      </w:tr>
      <w:tr w:rsidR="00614D1F" w:rsidRPr="00614D1F" w:rsidTr="00614D1F"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 апреля по 20 мая (при проведении на бумажном носителе)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6-е, кроме учеников, которые участвуют в национальных сопоставительных исследованиях качества общего образования, утвержденных </w:t>
            </w:r>
            <w:hyperlink r:id="rId26" w:history="1">
              <w:r w:rsidRPr="00614D1F">
                <w:rPr>
                  <w:rFonts w:ascii="Times New Roman" w:eastAsia="Times New Roman" w:hAnsi="Times New Roman" w:cs="Times New Roman"/>
                  <w:color w:val="306AFD"/>
                  <w:sz w:val="24"/>
                  <w:szCs w:val="24"/>
                  <w:u w:val="single"/>
                  <w:lang w:eastAsia="ru-RU"/>
                </w:rPr>
                <w:t xml:space="preserve">приказом </w:t>
              </w:r>
              <w:proofErr w:type="spellStart"/>
              <w:r w:rsidRPr="00614D1F">
                <w:rPr>
                  <w:rFonts w:ascii="Times New Roman" w:eastAsia="Times New Roman" w:hAnsi="Times New Roman" w:cs="Times New Roman"/>
                  <w:color w:val="306AFD"/>
                  <w:sz w:val="24"/>
                  <w:szCs w:val="24"/>
                  <w:u w:val="single"/>
                  <w:lang w:eastAsia="ru-RU"/>
                </w:rPr>
                <w:t>Рособрнадзора</w:t>
              </w:r>
              <w:proofErr w:type="spellEnd"/>
              <w:r w:rsidRPr="00614D1F">
                <w:rPr>
                  <w:rFonts w:ascii="Times New Roman" w:eastAsia="Times New Roman" w:hAnsi="Times New Roman" w:cs="Times New Roman"/>
                  <w:color w:val="306AFD"/>
                  <w:sz w:val="24"/>
                  <w:szCs w:val="24"/>
                  <w:u w:val="single"/>
                  <w:lang w:eastAsia="ru-RU"/>
                </w:rPr>
                <w:t xml:space="preserve"> от 07.05.2025 № 990</w:t>
              </w:r>
            </w:hyperlink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международных сопоставительных исследованиях качества общего образования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 не более чем 45 минут</w:t>
            </w:r>
          </w:p>
        </w:tc>
      </w:tr>
      <w:tr w:rsidR="00614D1F" w:rsidRPr="00614D1F" w:rsidTr="00614D1F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 не более чем 45 минут каждый</w:t>
            </w:r>
          </w:p>
        </w:tc>
      </w:tr>
      <w:tr w:rsidR="00614D1F" w:rsidRPr="00614D1F" w:rsidTr="00614D1F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история, литература, иностранный язык (английский, немецкий, французский)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 не более чем 45 минут</w:t>
            </w:r>
          </w:p>
        </w:tc>
      </w:tr>
      <w:tr w:rsidR="00614D1F" w:rsidRPr="00614D1F" w:rsidTr="00614D1F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география, биология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 не более чем 45 минут каждый</w:t>
            </w:r>
          </w:p>
        </w:tc>
      </w:tr>
      <w:tr w:rsidR="00614D1F" w:rsidRPr="00614D1F" w:rsidTr="00614D1F"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 по 29 апреля, 30 апреля – резервный день (при проведении с использованием компьютера)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 не более чем 45 минут</w:t>
            </w:r>
          </w:p>
        </w:tc>
      </w:tr>
      <w:tr w:rsidR="00614D1F" w:rsidRPr="00614D1F" w:rsidTr="00614D1F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география, биология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 не более чем 45 минут каждый</w:t>
            </w:r>
          </w:p>
        </w:tc>
      </w:tr>
      <w:tr w:rsidR="00614D1F" w:rsidRPr="00614D1F" w:rsidTr="00614D1F"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 апреля по 20 мая (при проведении на бумажном носителе)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 не более чем 45 минут</w:t>
            </w:r>
          </w:p>
        </w:tc>
      </w:tr>
      <w:tr w:rsidR="00614D1F" w:rsidRPr="00614D1F" w:rsidTr="00614D1F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базовая или с углубленным изучением предмета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 не более чем 45 минут каждый</w:t>
            </w:r>
          </w:p>
        </w:tc>
      </w:tr>
      <w:tr w:rsidR="00614D1F" w:rsidRPr="00614D1F" w:rsidTr="00614D1F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история, литература, иностранный язык (английский, немецкий, французский)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 не более чем 45 минут</w:t>
            </w:r>
          </w:p>
        </w:tc>
      </w:tr>
      <w:tr w:rsidR="00614D1F" w:rsidRPr="00614D1F" w:rsidTr="00614D1F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география, биология, физика базовая, физика с углубленным изучением предмета, информатика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 не более чем 45 минут каждый</w:t>
            </w:r>
          </w:p>
        </w:tc>
      </w:tr>
      <w:tr w:rsidR="00614D1F" w:rsidRPr="00614D1F" w:rsidTr="00614D1F"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 по 29 апреля, 30 апреля – резервный день (при проведении с использованием компьютера)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 не более чем 45 минут</w:t>
            </w:r>
          </w:p>
        </w:tc>
      </w:tr>
      <w:tr w:rsidR="00614D1F" w:rsidRPr="00614D1F" w:rsidTr="00614D1F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география, биология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 не более чем 45 минут каждый</w:t>
            </w:r>
          </w:p>
        </w:tc>
      </w:tr>
      <w:tr w:rsidR="00614D1F" w:rsidRPr="00614D1F" w:rsidTr="00614D1F"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 апреля по 20 мая (при проведении на бумажном носителе)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8-е, кроме учеников, которые участвуют в национальных сопоставительных исследованиях качества общего образования, утвержденных </w:t>
            </w:r>
            <w:hyperlink r:id="rId27" w:history="1">
              <w:r w:rsidRPr="00614D1F">
                <w:rPr>
                  <w:rFonts w:ascii="Times New Roman" w:eastAsia="Times New Roman" w:hAnsi="Times New Roman" w:cs="Times New Roman"/>
                  <w:color w:val="306AFD"/>
                  <w:sz w:val="24"/>
                  <w:szCs w:val="24"/>
                  <w:u w:val="single"/>
                  <w:lang w:eastAsia="ru-RU"/>
                </w:rPr>
                <w:t xml:space="preserve">приказом </w:t>
              </w:r>
              <w:proofErr w:type="spellStart"/>
              <w:r w:rsidRPr="00614D1F">
                <w:rPr>
                  <w:rFonts w:ascii="Times New Roman" w:eastAsia="Times New Roman" w:hAnsi="Times New Roman" w:cs="Times New Roman"/>
                  <w:color w:val="306AFD"/>
                  <w:sz w:val="24"/>
                  <w:szCs w:val="24"/>
                  <w:u w:val="single"/>
                  <w:lang w:eastAsia="ru-RU"/>
                </w:rPr>
                <w:t>Рособрнадзора</w:t>
              </w:r>
              <w:proofErr w:type="spellEnd"/>
              <w:r w:rsidRPr="00614D1F">
                <w:rPr>
                  <w:rFonts w:ascii="Times New Roman" w:eastAsia="Times New Roman" w:hAnsi="Times New Roman" w:cs="Times New Roman"/>
                  <w:color w:val="306AFD"/>
                  <w:sz w:val="24"/>
                  <w:szCs w:val="24"/>
                  <w:u w:val="single"/>
                  <w:lang w:eastAsia="ru-RU"/>
                </w:rPr>
                <w:t xml:space="preserve"> от 07.05.2025 № 990</w:t>
              </w:r>
            </w:hyperlink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международных сопоставительных исследованиях качества общего образования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 не более чем 45 минут</w:t>
            </w:r>
          </w:p>
        </w:tc>
      </w:tr>
      <w:tr w:rsidR="00614D1F" w:rsidRPr="00614D1F" w:rsidTr="00614D1F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базовая или с углубленным изучением предмета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 не более чем 45 минут каждый</w:t>
            </w:r>
          </w:p>
        </w:tc>
      </w:tr>
      <w:tr w:rsidR="00614D1F" w:rsidRPr="00614D1F" w:rsidTr="00614D1F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история, обществознание, литература, иностранный язык (английский, немецкий, французский)</w:t>
            </w:r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 не более чем 45 минут</w:t>
            </w:r>
          </w:p>
        </w:tc>
      </w:tr>
      <w:tr w:rsidR="00614D1F" w:rsidRPr="00614D1F" w:rsidTr="00614D1F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география, биология, химия, физика базовая, физика с углубленным изучением предмета, информатика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 не более чем 45 минут каждый</w:t>
            </w:r>
          </w:p>
        </w:tc>
      </w:tr>
      <w:tr w:rsidR="00614D1F" w:rsidRPr="00614D1F" w:rsidTr="00614D1F"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 по 29 апреля, 30 апреля – резервный день (при проведении с использованием компьютера)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история, обществознание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 не более чем 45 минут</w:t>
            </w:r>
          </w:p>
        </w:tc>
      </w:tr>
      <w:tr w:rsidR="00614D1F" w:rsidRPr="00614D1F" w:rsidTr="00614D1F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география, биология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 не более чем 45 минут каждый</w:t>
            </w:r>
          </w:p>
        </w:tc>
      </w:tr>
      <w:tr w:rsidR="00614D1F" w:rsidRPr="00614D1F" w:rsidTr="00614D1F"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 апреля по 20 мая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10-е, кроме учеников, которые участвуют в национальных сопоставительных исследованиях качества общего образования, утвержденных </w:t>
            </w:r>
            <w:hyperlink r:id="rId28" w:history="1">
              <w:r w:rsidRPr="00614D1F">
                <w:rPr>
                  <w:rFonts w:ascii="Times New Roman" w:eastAsia="Times New Roman" w:hAnsi="Times New Roman" w:cs="Times New Roman"/>
                  <w:color w:val="306AFD"/>
                  <w:sz w:val="24"/>
                  <w:szCs w:val="24"/>
                  <w:u w:val="single"/>
                  <w:lang w:eastAsia="ru-RU"/>
                </w:rPr>
                <w:t xml:space="preserve">приказом </w:t>
              </w:r>
              <w:proofErr w:type="spellStart"/>
              <w:r w:rsidRPr="00614D1F">
                <w:rPr>
                  <w:rFonts w:ascii="Times New Roman" w:eastAsia="Times New Roman" w:hAnsi="Times New Roman" w:cs="Times New Roman"/>
                  <w:color w:val="306AFD"/>
                  <w:sz w:val="24"/>
                  <w:szCs w:val="24"/>
                  <w:u w:val="single"/>
                  <w:lang w:eastAsia="ru-RU"/>
                </w:rPr>
                <w:t>Рособрнадзора</w:t>
              </w:r>
              <w:proofErr w:type="spellEnd"/>
              <w:r w:rsidRPr="00614D1F">
                <w:rPr>
                  <w:rFonts w:ascii="Times New Roman" w:eastAsia="Times New Roman" w:hAnsi="Times New Roman" w:cs="Times New Roman"/>
                  <w:color w:val="306AFD"/>
                  <w:sz w:val="24"/>
                  <w:szCs w:val="24"/>
                  <w:u w:val="single"/>
                  <w:lang w:eastAsia="ru-RU"/>
                </w:rPr>
                <w:t xml:space="preserve"> от 07.05.2025 № 990</w:t>
              </w:r>
            </w:hyperlink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международных сопоставительных исследованиях качества общего образования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 не более чем 45 минут каждый</w:t>
            </w:r>
          </w:p>
        </w:tc>
      </w:tr>
      <w:tr w:rsidR="00614D1F" w:rsidRPr="00614D1F" w:rsidTr="00614D1F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 не более чем 45 минут каждый</w:t>
            </w:r>
          </w:p>
        </w:tc>
      </w:tr>
      <w:tr w:rsidR="00614D1F" w:rsidRPr="00614D1F" w:rsidTr="00614D1F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из предметов: история, обществознание, география, биология,  физика, химия, литература, иностранный язык (английский, немецкий, французский)</w:t>
            </w:r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14D1F" w:rsidRPr="00614D1F" w:rsidRDefault="00614D1F" w:rsidP="00614D1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 не более чем 45 минут каждый</w:t>
            </w:r>
          </w:p>
        </w:tc>
      </w:tr>
    </w:tbl>
    <w:p w:rsidR="00614D1F" w:rsidRPr="00614D1F" w:rsidRDefault="00614D1F" w:rsidP="00614D1F">
      <w:pPr>
        <w:spacing w:before="90" w:after="210" w:line="240" w:lineRule="auto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14D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F6046A" w:rsidRDefault="00F6046A"/>
    <w:sectPr w:rsidR="00F60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11484"/>
    <w:multiLevelType w:val="multilevel"/>
    <w:tmpl w:val="886AE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046EB6"/>
    <w:multiLevelType w:val="multilevel"/>
    <w:tmpl w:val="1B32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1872C3"/>
    <w:multiLevelType w:val="multilevel"/>
    <w:tmpl w:val="0280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F0C7053"/>
    <w:multiLevelType w:val="multilevel"/>
    <w:tmpl w:val="BE30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D1F"/>
    <w:rsid w:val="00614D1F"/>
    <w:rsid w:val="008D388A"/>
    <w:rsid w:val="00EE1B82"/>
    <w:rsid w:val="00F6046A"/>
    <w:rsid w:val="00FC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14D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14D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4D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4D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14D1F"/>
  </w:style>
  <w:style w:type="paragraph" w:customStyle="1" w:styleId="msonormal0">
    <w:name w:val="msonormal"/>
    <w:basedOn w:val="a"/>
    <w:rsid w:val="00614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14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4D1F"/>
    <w:rPr>
      <w:b/>
      <w:bCs/>
    </w:rPr>
  </w:style>
  <w:style w:type="character" w:styleId="a5">
    <w:name w:val="Hyperlink"/>
    <w:basedOn w:val="a0"/>
    <w:uiPriority w:val="99"/>
    <w:semiHidden/>
    <w:unhideWhenUsed/>
    <w:rsid w:val="00614D1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14D1F"/>
    <w:rPr>
      <w:color w:val="800080"/>
      <w:u w:val="single"/>
    </w:rPr>
  </w:style>
  <w:style w:type="character" w:customStyle="1" w:styleId="hide-for-mobile">
    <w:name w:val="hide-for-mobile"/>
    <w:basedOn w:val="a0"/>
    <w:rsid w:val="00614D1F"/>
  </w:style>
  <w:style w:type="paragraph" w:customStyle="1" w:styleId="gw-footer-contacttitle">
    <w:name w:val="gw-footer-contact__title"/>
    <w:basedOn w:val="a"/>
    <w:rsid w:val="00614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14D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14D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4D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4D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14D1F"/>
  </w:style>
  <w:style w:type="paragraph" w:customStyle="1" w:styleId="msonormal0">
    <w:name w:val="msonormal"/>
    <w:basedOn w:val="a"/>
    <w:rsid w:val="00614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14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4D1F"/>
    <w:rPr>
      <w:b/>
      <w:bCs/>
    </w:rPr>
  </w:style>
  <w:style w:type="character" w:styleId="a5">
    <w:name w:val="Hyperlink"/>
    <w:basedOn w:val="a0"/>
    <w:uiPriority w:val="99"/>
    <w:semiHidden/>
    <w:unhideWhenUsed/>
    <w:rsid w:val="00614D1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14D1F"/>
    <w:rPr>
      <w:color w:val="800080"/>
      <w:u w:val="single"/>
    </w:rPr>
  </w:style>
  <w:style w:type="character" w:customStyle="1" w:styleId="hide-for-mobile">
    <w:name w:val="hide-for-mobile"/>
    <w:basedOn w:val="a0"/>
    <w:rsid w:val="00614D1F"/>
  </w:style>
  <w:style w:type="paragraph" w:customStyle="1" w:styleId="gw-footer-contacttitle">
    <w:name w:val="gw-footer-contact__title"/>
    <w:basedOn w:val="a"/>
    <w:rsid w:val="00614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3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9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17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9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9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5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7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4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8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1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7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7580">
                      <w:marLeft w:val="0"/>
                      <w:marRight w:val="0"/>
                      <w:marTop w:val="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22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506439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70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922794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280265">
                                      <w:marLeft w:val="0"/>
                                      <w:marRight w:val="6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411465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9041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424024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5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7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63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98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00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799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7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13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28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8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4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04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group?groupId=128643135&amp;locale=ru&amp;date=2024-11-25&amp;isStatic=false&amp;pubAlias=zav.supervip" TargetMode="External"/><Relationship Id="rId13" Type="http://schemas.openxmlformats.org/officeDocument/2006/relationships/hyperlink" Target="https://1zavuch.ru/group?groupId=120685326&amp;locale=ru&amp;date=2024-11-25&amp;isStatic=false&amp;pubAlias=zav.supervip" TargetMode="External"/><Relationship Id="rId18" Type="http://schemas.openxmlformats.org/officeDocument/2006/relationships/hyperlink" Target="https://1zavuch.ru/group?groupId=119891497&amp;locale=ru&amp;date=2024-11-25&amp;isStatic=false&amp;anchor=XA00M8G2MQ&amp;pubAlias=zav.supervip" TargetMode="External"/><Relationship Id="rId26" Type="http://schemas.openxmlformats.org/officeDocument/2006/relationships/hyperlink" Target="https://1zavuch.ru/group?groupId=134179039&amp;locale=ru&amp;date=2025-06-02&amp;isStatic=false&amp;pubAlias=zav.supervip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1zavuch.ru/group?groupId=123045099&amp;locale=ru&amp;date=2024-11-25&amp;isStatic=false&amp;pubAlias=zav.supervip" TargetMode="External"/><Relationship Id="rId7" Type="http://schemas.openxmlformats.org/officeDocument/2006/relationships/hyperlink" Target="https://1zavuch.ru/group?groupId=91302572&amp;locale=ru&amp;date=2024-11-25&amp;isStatic=false&amp;pubAlias=zav.supervip" TargetMode="External"/><Relationship Id="rId12" Type="http://schemas.openxmlformats.org/officeDocument/2006/relationships/hyperlink" Target="https://1zavuch.ru/group?groupId=119891497&amp;locale=ru&amp;date=2024-11-25&amp;isStatic=false&amp;anchor=XA00M6G2N3&amp;pubAlias=zav.supervip" TargetMode="External"/><Relationship Id="rId17" Type="http://schemas.openxmlformats.org/officeDocument/2006/relationships/hyperlink" Target="https://1zavuch.ru/group?groupId=119891497&amp;locale=ru&amp;date=2024-11-25&amp;isStatic=false&amp;anchor=XA00M3G2M3&amp;pubAlias=zav.supervip" TargetMode="External"/><Relationship Id="rId25" Type="http://schemas.openxmlformats.org/officeDocument/2006/relationships/hyperlink" Target="https://1zavuch.ru/group?groupId=134179048&amp;locale=ru&amp;date=2025-06-02&amp;isStatic=false&amp;pubAlias=zav.supervip" TargetMode="External"/><Relationship Id="rId2" Type="http://schemas.openxmlformats.org/officeDocument/2006/relationships/styles" Target="styles.xml"/><Relationship Id="rId16" Type="http://schemas.openxmlformats.org/officeDocument/2006/relationships/hyperlink" Target="https://1zavuch.ru/group?groupId=119891497&amp;locale=ru&amp;date=2024-11-25&amp;isStatic=false&amp;anchor=XA00MA42N8&amp;pubAlias=zav.supervip" TargetMode="External"/><Relationship Id="rId20" Type="http://schemas.openxmlformats.org/officeDocument/2006/relationships/hyperlink" Target="https://1zavuch.ru/group?groupId=120685326&amp;locale=ru&amp;date=2024-11-25&amp;isStatic=false&amp;pubAlias=zav.supervip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1zavuch.ru/group?groupId=119891497&amp;locale=ru&amp;date=2024-11-25&amp;isStatic=false&amp;anchor=XA00M6G2N3&amp;pubAlias=zav.supervip" TargetMode="External"/><Relationship Id="rId11" Type="http://schemas.openxmlformats.org/officeDocument/2006/relationships/hyperlink" Target="https://1zavuch.ru/group?groupId=119891497&amp;locale=ru&amp;date=2024-11-25&amp;isStatic=false&amp;anchor=XA00M5Q2MD&amp;pubAlias=zav.supervip" TargetMode="External"/><Relationship Id="rId24" Type="http://schemas.openxmlformats.org/officeDocument/2006/relationships/hyperlink" Target="https://1zavuch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zavuch.ru/group?groupId=123045099&amp;locale=ru&amp;date=2024-11-25&amp;isStatic=false&amp;pubAlias=zav.supervip" TargetMode="External"/><Relationship Id="rId23" Type="http://schemas.openxmlformats.org/officeDocument/2006/relationships/hyperlink" Target="https://1zavuch.ru/" TargetMode="External"/><Relationship Id="rId28" Type="http://schemas.openxmlformats.org/officeDocument/2006/relationships/hyperlink" Target="https://1zavuch.ru/group?groupId=134179039&amp;locale=ru&amp;date=2025-06-02&amp;isStatic=false&amp;pubAlias=zav.supervip" TargetMode="External"/><Relationship Id="rId10" Type="http://schemas.openxmlformats.org/officeDocument/2006/relationships/hyperlink" Target="https://1zavuch.ru/group?groupId=128643139&amp;locale=ru&amp;date=2024-11-25&amp;isStatic=false&amp;pubAlias=zav.supervip" TargetMode="External"/><Relationship Id="rId19" Type="http://schemas.openxmlformats.org/officeDocument/2006/relationships/hyperlink" Target="https://1zavuch.ru/group?groupId=119891497&amp;locale=ru&amp;date=2024-11-25&amp;isStatic=false&amp;anchor=XA00M3G2M3&amp;pubAlias=zav.supervi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zavuch.ru/group?groupId=128643137&amp;locale=ru&amp;date=2024-11-25&amp;isStatic=false&amp;pubAlias=zav.supervip" TargetMode="External"/><Relationship Id="rId14" Type="http://schemas.openxmlformats.org/officeDocument/2006/relationships/hyperlink" Target="https://1zavuch.ru/group?groupId=123045099&amp;locale=ru&amp;date=2024-11-25&amp;isStatic=false&amp;anchor=XA00LU62M3&amp;pubAlias=zav.supervip" TargetMode="External"/><Relationship Id="rId22" Type="http://schemas.openxmlformats.org/officeDocument/2006/relationships/hyperlink" Target="https://1zavuch.ru/" TargetMode="External"/><Relationship Id="rId27" Type="http://schemas.openxmlformats.org/officeDocument/2006/relationships/hyperlink" Target="https://1zavuch.ru/group?groupId=134179039&amp;locale=ru&amp;date=2025-06-02&amp;isStatic=false&amp;pubAlias=zav.supervip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2233</Words>
  <Characters>12731</Characters>
  <Application>Microsoft Office Word</Application>
  <DocSecurity>0</DocSecurity>
  <Lines>106</Lines>
  <Paragraphs>29</Paragraphs>
  <ScaleCrop>false</ScaleCrop>
  <Company/>
  <LinksUpToDate>false</LinksUpToDate>
  <CharactersWithSpaces>14935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ВП</cp:lastModifiedBy>
  <cp:revision>4</cp:revision>
  <dcterms:created xsi:type="dcterms:W3CDTF">2025-10-10T00:18:00Z</dcterms:created>
  <dcterms:modified xsi:type="dcterms:W3CDTF">2025-10-10T05:09:00Z</dcterms:modified>
</cp:coreProperties>
</file>